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60999" w14:textId="77777777" w:rsidR="00523896" w:rsidRPr="004B4B34" w:rsidRDefault="000906BA">
      <w:pPr>
        <w:rPr>
          <w:b/>
        </w:rPr>
      </w:pPr>
      <w:r w:rsidRPr="004B4B34">
        <w:rPr>
          <w:b/>
        </w:rPr>
        <w:t xml:space="preserve">For Federal Agencies – your time window </w:t>
      </w:r>
      <w:r w:rsidR="00704502" w:rsidRPr="004B4B34">
        <w:rPr>
          <w:b/>
        </w:rPr>
        <w:t xml:space="preserve">for submission </w:t>
      </w:r>
      <w:r w:rsidRPr="004B4B34">
        <w:rPr>
          <w:b/>
        </w:rPr>
        <w:t>is pretty short</w:t>
      </w:r>
    </w:p>
    <w:p w14:paraId="142B0528" w14:textId="77777777" w:rsidR="000906BA" w:rsidRDefault="004B4B34">
      <w:r>
        <w:t>(FCC Comments due 21 June with reply comments 21 July)</w:t>
      </w:r>
    </w:p>
    <w:p w14:paraId="51718973" w14:textId="77777777" w:rsidR="004B4B34" w:rsidRDefault="004B4B34"/>
    <w:p w14:paraId="0BB2EA48" w14:textId="77777777" w:rsidR="000906BA" w:rsidRDefault="000906BA">
      <w:r>
        <w:t xml:space="preserve">Process: Submit your comments to the Agency representative for NTIA’s </w:t>
      </w:r>
      <w:proofErr w:type="spellStart"/>
      <w:r>
        <w:t>Interdepartment</w:t>
      </w:r>
      <w:proofErr w:type="spellEnd"/>
      <w:r>
        <w:t xml:space="preserve"> Radio Advisory Committee (IRAC) about 1 week ahead of the scheduled IRAC meetings:</w:t>
      </w:r>
    </w:p>
    <w:p w14:paraId="69D2760A" w14:textId="77777777" w:rsidR="000906BA" w:rsidRDefault="000906BA"/>
    <w:p w14:paraId="4A074C14" w14:textId="77777777" w:rsidR="000906BA" w:rsidRDefault="000906BA">
      <w:r>
        <w:t>Next 2 IRAC meetings:  17 May, 7 June</w:t>
      </w:r>
    </w:p>
    <w:p w14:paraId="14FE6B11" w14:textId="77777777" w:rsidR="000906BA" w:rsidRDefault="000906BA">
      <w:r>
        <w:t>Documents for Agenda Submitted about 1 week in advance (e.g. 10 May</w:t>
      </w:r>
      <w:proofErr w:type="gramStart"/>
      <w:r>
        <w:t>,  31</w:t>
      </w:r>
      <w:proofErr w:type="gramEnd"/>
      <w:r>
        <w:t xml:space="preserve"> May)</w:t>
      </w:r>
    </w:p>
    <w:p w14:paraId="7F5E2FCE" w14:textId="77777777" w:rsidR="000906BA" w:rsidRDefault="000906BA"/>
    <w:p w14:paraId="5B5D00B9" w14:textId="77777777" w:rsidR="000906BA" w:rsidRDefault="000906BA">
      <w:r>
        <w:t>Agency Spectrum IRAC Representatives:</w:t>
      </w:r>
    </w:p>
    <w:p w14:paraId="19F1A209" w14:textId="77777777" w:rsidR="000906BA" w:rsidRDefault="000906BA"/>
    <w:p w14:paraId="65E1EB2A" w14:textId="77777777" w:rsidR="000906BA" w:rsidRDefault="000906BA">
      <w:r>
        <w:t>ARMY</w:t>
      </w:r>
      <w:r>
        <w:tab/>
      </w:r>
      <w:r>
        <w:tab/>
        <w:t xml:space="preserve">Rich </w:t>
      </w:r>
      <w:proofErr w:type="spellStart"/>
      <w:r>
        <w:t>Desalvo</w:t>
      </w:r>
      <w:proofErr w:type="spellEnd"/>
      <w:r>
        <w:tab/>
      </w:r>
      <w:hyperlink r:id="rId5" w:history="1">
        <w:r w:rsidRPr="00801330">
          <w:rPr>
            <w:rStyle w:val="Hyperlink"/>
          </w:rPr>
          <w:t>Richard.g.desalvo.civ@mail.mil</w:t>
        </w:r>
      </w:hyperlink>
    </w:p>
    <w:p w14:paraId="2707976E" w14:textId="77777777" w:rsidR="000906BA" w:rsidRDefault="000906BA">
      <w:r>
        <w:tab/>
      </w:r>
      <w:r w:rsidR="00704502">
        <w:tab/>
      </w:r>
      <w:proofErr w:type="spellStart"/>
      <w:r w:rsidR="00704502">
        <w:t>Stevan</w:t>
      </w:r>
      <w:proofErr w:type="spellEnd"/>
      <w:r w:rsidR="00704502">
        <w:t xml:space="preserve"> </w:t>
      </w:r>
      <w:proofErr w:type="spellStart"/>
      <w:r w:rsidR="00704502">
        <w:t>Jovancevic</w:t>
      </w:r>
      <w:proofErr w:type="spellEnd"/>
      <w:r>
        <w:tab/>
      </w:r>
      <w:r>
        <w:fldChar w:fldCharType="begin"/>
      </w:r>
      <w:r>
        <w:instrText xml:space="preserve"> HYPERLINK "mailto:Stevan.Jovancevic.civ@mail.mil" </w:instrText>
      </w:r>
      <w:r>
        <w:fldChar w:fldCharType="separate"/>
      </w:r>
      <w:r w:rsidRPr="00801330">
        <w:rPr>
          <w:rStyle w:val="Hyperlink"/>
        </w:rPr>
        <w:t>Stevan.Jovancevic.civ@mail.mil</w:t>
      </w:r>
      <w:r>
        <w:fldChar w:fldCharType="end"/>
      </w:r>
    </w:p>
    <w:p w14:paraId="69492363" w14:textId="77777777" w:rsidR="000906BA" w:rsidRDefault="000906BA"/>
    <w:p w14:paraId="35DF714B" w14:textId="77777777" w:rsidR="000906BA" w:rsidRDefault="000906BA">
      <w:r>
        <w:t>DOC</w:t>
      </w:r>
      <w:r>
        <w:tab/>
      </w:r>
      <w:r>
        <w:tab/>
        <w:t xml:space="preserve">James </w:t>
      </w:r>
      <w:proofErr w:type="spellStart"/>
      <w:r>
        <w:t>Mentzer</w:t>
      </w:r>
      <w:proofErr w:type="spellEnd"/>
      <w:r>
        <w:tab/>
      </w:r>
      <w:hyperlink r:id="rId6" w:history="1">
        <w:r w:rsidRPr="00801330">
          <w:rPr>
            <w:rStyle w:val="Hyperlink"/>
          </w:rPr>
          <w:t>jmentzer@noaa.gov</w:t>
        </w:r>
      </w:hyperlink>
    </w:p>
    <w:p w14:paraId="580A2C67" w14:textId="77777777" w:rsidR="000906BA" w:rsidRDefault="000906BA">
      <w:r>
        <w:tab/>
      </w:r>
      <w:r>
        <w:tab/>
        <w:t>Carmelo Rivera</w:t>
      </w:r>
      <w:r>
        <w:tab/>
      </w:r>
      <w:hyperlink r:id="rId7" w:history="1">
        <w:r w:rsidRPr="00801330">
          <w:rPr>
            <w:rStyle w:val="Hyperlink"/>
          </w:rPr>
          <w:t>crivera@doc.gov</w:t>
        </w:r>
      </w:hyperlink>
    </w:p>
    <w:p w14:paraId="19564350" w14:textId="77777777" w:rsidR="00704502" w:rsidRDefault="00704502">
      <w:r>
        <w:tab/>
      </w:r>
      <w:r>
        <w:tab/>
        <w:t>David Franc</w:t>
      </w:r>
      <w:r>
        <w:tab/>
      </w:r>
      <w:r>
        <w:tab/>
      </w:r>
      <w:hyperlink r:id="rId8" w:history="1">
        <w:r w:rsidRPr="00801330">
          <w:rPr>
            <w:rStyle w:val="Hyperlink"/>
          </w:rPr>
          <w:t>dfranc@doc.gov</w:t>
        </w:r>
      </w:hyperlink>
    </w:p>
    <w:p w14:paraId="1D610A03" w14:textId="77777777" w:rsidR="00704502" w:rsidRDefault="00704502">
      <w:r>
        <w:tab/>
      </w:r>
      <w:r>
        <w:tab/>
        <w:t>Jerry Sullivan</w:t>
      </w:r>
      <w:r>
        <w:tab/>
      </w:r>
      <w:r>
        <w:tab/>
      </w:r>
      <w:hyperlink r:id="rId9" w:history="1">
        <w:r w:rsidRPr="00801330">
          <w:rPr>
            <w:rStyle w:val="Hyperlink"/>
          </w:rPr>
          <w:t>jeremiah.Sullivan@noaa.gov</w:t>
        </w:r>
      </w:hyperlink>
    </w:p>
    <w:p w14:paraId="2EC9E68A" w14:textId="77777777" w:rsidR="000906BA" w:rsidRDefault="000906BA"/>
    <w:p w14:paraId="129E009F" w14:textId="77777777" w:rsidR="000906BA" w:rsidRDefault="000906BA">
      <w:r>
        <w:t>DOI</w:t>
      </w:r>
      <w:r>
        <w:tab/>
      </w:r>
      <w:r>
        <w:tab/>
        <w:t>Christopher Lewis</w:t>
      </w:r>
      <w:r>
        <w:tab/>
      </w:r>
      <w:hyperlink r:id="rId10" w:history="1">
        <w:r w:rsidRPr="00801330">
          <w:rPr>
            <w:rStyle w:val="Hyperlink"/>
          </w:rPr>
          <w:t>Christopher_Lewis@ios.doi.gov</w:t>
        </w:r>
      </w:hyperlink>
    </w:p>
    <w:p w14:paraId="528A87FC" w14:textId="77777777" w:rsidR="000906BA" w:rsidRDefault="000906BA">
      <w:r>
        <w:tab/>
      </w:r>
      <w:r>
        <w:tab/>
        <w:t>Bryan Wright</w:t>
      </w:r>
      <w:r>
        <w:tab/>
      </w:r>
      <w:r>
        <w:tab/>
      </w:r>
      <w:hyperlink r:id="rId11" w:history="1">
        <w:r w:rsidRPr="00801330">
          <w:rPr>
            <w:rStyle w:val="Hyperlink"/>
          </w:rPr>
          <w:t>Bryan_Wright@ios.doi.gov</w:t>
        </w:r>
      </w:hyperlink>
    </w:p>
    <w:p w14:paraId="278FBF8A" w14:textId="77777777" w:rsidR="000906BA" w:rsidRDefault="000906BA">
      <w:r>
        <w:tab/>
      </w:r>
      <w:r>
        <w:tab/>
        <w:t>Ramon Gladden</w:t>
      </w:r>
      <w:r>
        <w:tab/>
      </w:r>
      <w:hyperlink r:id="rId12" w:history="1">
        <w:r w:rsidRPr="00801330">
          <w:rPr>
            <w:rStyle w:val="Hyperlink"/>
          </w:rPr>
          <w:t>Ramon_Gladden@ios.doi.gov</w:t>
        </w:r>
      </w:hyperlink>
    </w:p>
    <w:p w14:paraId="50B3E7AD" w14:textId="77777777" w:rsidR="000906BA" w:rsidRDefault="000906BA">
      <w:r>
        <w:tab/>
      </w:r>
      <w:r>
        <w:tab/>
        <w:t xml:space="preserve">John </w:t>
      </w:r>
      <w:proofErr w:type="spellStart"/>
      <w:r>
        <w:t>Whitlowe</w:t>
      </w:r>
      <w:proofErr w:type="spellEnd"/>
      <w:r>
        <w:tab/>
      </w:r>
      <w:hyperlink r:id="rId13" w:history="1">
        <w:r w:rsidRPr="00801330">
          <w:rPr>
            <w:rStyle w:val="Hyperlink"/>
          </w:rPr>
          <w:t>John_Whitlowe@ios.doi.gov</w:t>
        </w:r>
      </w:hyperlink>
    </w:p>
    <w:p w14:paraId="20CBA9D2" w14:textId="77777777" w:rsidR="000906BA" w:rsidRDefault="000906BA"/>
    <w:p w14:paraId="403EAC30" w14:textId="77777777" w:rsidR="000906BA" w:rsidRDefault="000906BA">
      <w:r>
        <w:t>USDA</w:t>
      </w:r>
      <w:r>
        <w:tab/>
      </w:r>
      <w:r>
        <w:tab/>
        <w:t xml:space="preserve">Thomas </w:t>
      </w:r>
      <w:proofErr w:type="spellStart"/>
      <w:r>
        <w:t>Thomison</w:t>
      </w:r>
      <w:proofErr w:type="spellEnd"/>
      <w:r>
        <w:tab/>
      </w:r>
      <w:hyperlink r:id="rId14" w:history="1">
        <w:r w:rsidRPr="00801330">
          <w:rPr>
            <w:rStyle w:val="Hyperlink"/>
          </w:rPr>
          <w:t>tthomison@fs.fed.us</w:t>
        </w:r>
      </w:hyperlink>
    </w:p>
    <w:p w14:paraId="3F60918B" w14:textId="77777777" w:rsidR="000906BA" w:rsidRDefault="000906BA">
      <w:r>
        <w:tab/>
      </w:r>
      <w:r>
        <w:tab/>
        <w:t xml:space="preserve">Rena </w:t>
      </w:r>
      <w:proofErr w:type="spellStart"/>
      <w:r>
        <w:t>Karas</w:t>
      </w:r>
      <w:proofErr w:type="spellEnd"/>
      <w:r>
        <w:tab/>
      </w:r>
      <w:r>
        <w:tab/>
      </w:r>
      <w:hyperlink r:id="rId15" w:history="1">
        <w:r w:rsidRPr="00801330">
          <w:rPr>
            <w:rStyle w:val="Hyperlink"/>
          </w:rPr>
          <w:t>rrkaras@fs.fed.us</w:t>
        </w:r>
      </w:hyperlink>
    </w:p>
    <w:p w14:paraId="76BC4EBF" w14:textId="77777777" w:rsidR="000906BA" w:rsidRDefault="000906BA"/>
    <w:p w14:paraId="3125D9A4" w14:textId="77777777" w:rsidR="00704502" w:rsidRDefault="00704502">
      <w:r>
        <w:t xml:space="preserve">Source: IRAC Membership List </w:t>
      </w:r>
      <w:hyperlink r:id="rId16" w:history="1">
        <w:r w:rsidRPr="00801330">
          <w:rPr>
            <w:rStyle w:val="Hyperlink"/>
          </w:rPr>
          <w:t>https://www.ntia.doc.gov/files/ntia/publications/irac_membership_list_feb._19_2016.pdf</w:t>
        </w:r>
      </w:hyperlink>
    </w:p>
    <w:p w14:paraId="141B43EB" w14:textId="77777777" w:rsidR="00704502" w:rsidRDefault="00704502"/>
    <w:p w14:paraId="750951F4" w14:textId="77777777" w:rsidR="004B4B34" w:rsidRDefault="004B4B34">
      <w:r>
        <w:rPr>
          <w:b/>
        </w:rPr>
        <w:t>For non-Federal Submitters</w:t>
      </w:r>
    </w:p>
    <w:p w14:paraId="0199F7B4" w14:textId="77777777" w:rsidR="004B4B34" w:rsidRDefault="004B4B34"/>
    <w:p w14:paraId="0AC063D3" w14:textId="77777777" w:rsidR="004B4B34" w:rsidRDefault="004B4B34">
      <w:r>
        <w:t xml:space="preserve">You can upload a letter directly via the Internet on the FCC’s Electronic Comment Filing System (ECFS) </w:t>
      </w:r>
      <w:hyperlink r:id="rId17" w:history="1">
        <w:r w:rsidRPr="00801330">
          <w:rPr>
            <w:rStyle w:val="Hyperlink"/>
          </w:rPr>
          <w:t>http://www.fcc.gov/ecfs</w:t>
        </w:r>
      </w:hyperlink>
      <w:r>
        <w:t xml:space="preserve"> in proceeding RM-11681</w:t>
      </w:r>
    </w:p>
    <w:p w14:paraId="11C2484F" w14:textId="77777777" w:rsidR="004B4B34" w:rsidRDefault="004B4B34"/>
    <w:p w14:paraId="655CB595" w14:textId="77777777" w:rsidR="000906BA" w:rsidRDefault="004B4B34">
      <w:r>
        <w:t>Those letters are public.</w:t>
      </w:r>
      <w:bookmarkStart w:id="0" w:name="_GoBack"/>
      <w:bookmarkEnd w:id="0"/>
      <w:r w:rsidR="000906BA">
        <w:tab/>
      </w:r>
      <w:r w:rsidR="000906BA">
        <w:tab/>
      </w:r>
    </w:p>
    <w:p w14:paraId="30AF0423" w14:textId="77777777" w:rsidR="000906BA" w:rsidRDefault="000906BA"/>
    <w:p w14:paraId="453E7D32" w14:textId="77777777" w:rsidR="000906BA" w:rsidRDefault="000906BA"/>
    <w:sectPr w:rsidR="000906BA" w:rsidSect="00B00D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BA"/>
    <w:rsid w:val="000906BA"/>
    <w:rsid w:val="004B4B34"/>
    <w:rsid w:val="004F1B70"/>
    <w:rsid w:val="00523896"/>
    <w:rsid w:val="00704502"/>
    <w:rsid w:val="00B0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4F2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5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5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ryan_Wright@ios.doi.gov" TargetMode="External"/><Relationship Id="rId12" Type="http://schemas.openxmlformats.org/officeDocument/2006/relationships/hyperlink" Target="mailto:Ramon_Gladden@ios.doi.gov" TargetMode="External"/><Relationship Id="rId13" Type="http://schemas.openxmlformats.org/officeDocument/2006/relationships/hyperlink" Target="mailto:John_Whitlowe@ios.doi.gov" TargetMode="External"/><Relationship Id="rId14" Type="http://schemas.openxmlformats.org/officeDocument/2006/relationships/hyperlink" Target="mailto:tthomison@fs.fed.us" TargetMode="External"/><Relationship Id="rId15" Type="http://schemas.openxmlformats.org/officeDocument/2006/relationships/hyperlink" Target="mailto:rrkaras@fs.fed.us" TargetMode="External"/><Relationship Id="rId16" Type="http://schemas.openxmlformats.org/officeDocument/2006/relationships/hyperlink" Target="https://www.ntia.doc.gov/files/ntia/publications/irac_membership_list_feb._19_2016.pdf" TargetMode="External"/><Relationship Id="rId17" Type="http://schemas.openxmlformats.org/officeDocument/2006/relationships/hyperlink" Target="http://www.fcc.gov/ecfs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ichard.g.desalvo.civ@mail.mil" TargetMode="External"/><Relationship Id="rId6" Type="http://schemas.openxmlformats.org/officeDocument/2006/relationships/hyperlink" Target="mailto:jmentzer@noaa.gov" TargetMode="External"/><Relationship Id="rId7" Type="http://schemas.openxmlformats.org/officeDocument/2006/relationships/hyperlink" Target="mailto:crivera@doc.gov" TargetMode="External"/><Relationship Id="rId8" Type="http://schemas.openxmlformats.org/officeDocument/2006/relationships/hyperlink" Target="mailto:dfranc@doc.gov" TargetMode="External"/><Relationship Id="rId9" Type="http://schemas.openxmlformats.org/officeDocument/2006/relationships/hyperlink" Target="mailto:jeremiah.Sullivan@noaa.gov" TargetMode="External"/><Relationship Id="rId10" Type="http://schemas.openxmlformats.org/officeDocument/2006/relationships/hyperlink" Target="mailto:Christopher_Lewis@ios.do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1095</Characters>
  <Application>Microsoft Macintosh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Lubar, Dave G. (GSFC-4740)[AEROSPACE CORP]</cp:lastModifiedBy>
  <cp:revision>3</cp:revision>
  <dcterms:created xsi:type="dcterms:W3CDTF">2016-05-04T10:17:00Z</dcterms:created>
  <dcterms:modified xsi:type="dcterms:W3CDTF">2016-05-04T10:51:00Z</dcterms:modified>
  <cp:category/>
</cp:coreProperties>
</file>